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5734"/>
        <w:gridCol w:w="4692"/>
      </w:tblGrid>
      <w:tr>
        <w:tc>
          <w:tcPr>
            <w:tcW w:type="dxa" w:w="5734"/>
            <w:tcBorders>
              <w:top w:val="nil"/>
              <w:left w:val="single" w:sz="36" w:color="991B1B"/>
              <w:bottom w:val="nil"/>
              <w:right w:val="nil"/>
            </w:tcBorders>
          </w:tcPr>
          <w:p>
            <w:pPr>
              <w:spacing w:after="20" w:before="0"/>
            </w:pPr>
            <w:r>
              <w:rPr>
                <w:b/>
                <w:i w:val="0"/>
                <w:color w:val="991B1B"/>
                <w:sz w:val="28"/>
              </w:rPr>
              <w:t>[Your Roofing Company]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License #: [if required]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[Street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[City, State ZIP]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[Email]  ·  [Phone]</w:t>
            </w:r>
          </w:p>
        </w:tc>
        <w:tc>
          <w:tcPr>
            <w:tcW w:type="dxa" w:w="4692"/>
          </w:tcPr>
          <w:p>
            <w:pPr>
              <w:spacing w:after="80" w:before="0"/>
              <w:jc w:val="right"/>
            </w:pPr>
            <w:r>
              <w:rPr>
                <w:rFonts w:ascii="Calibri" w:hAnsi="Calibri" w:eastAsia="Calibri"/>
                <w:b/>
                <w:i w:val="0"/>
                <w:color w:val="991B1B"/>
                <w:sz w:val="48"/>
              </w:rPr>
              <w:t>INVOICE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#: </w:t>
            </w:r>
            <w:r>
              <w:rPr>
                <w:b/>
                <w:sz w:val="18"/>
              </w:rPr>
              <w:t>[INV-0001]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date: </w:t>
            </w:r>
            <w:r>
              <w:rPr>
                <w:b/>
                <w:sz w:val="18"/>
              </w:rPr>
              <w:t>[MM/DD/YYYY]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Due date: </w:t>
            </w:r>
            <w:r>
              <w:rPr>
                <w:b/>
                <w:sz w:val="18"/>
              </w:rPr>
              <w:t>[MM/DD/YYYY]</w:t>
            </w:r>
          </w:p>
        </w:tc>
      </w:tr>
    </w:tbl>
    <w:p>
      <w:pPr>
        <w:spacing w:after="4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nil"/>
              <w:left w:val="nil"/>
              <w:bottom w:val="single" w:sz="12" w:color="991B1B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20" w:type="dxa"/>
        </w:tblCellMar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991B1B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[Customer or company name]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[Billing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[City, State ZIP]</w:t>
            </w:r>
          </w:p>
        </w:tc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991B1B"/>
                <w:sz w:val="16"/>
              </w:rPr>
              <w:t>JOB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Property: [job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Roof size: [squares]   Material: [type and color]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Insurance claim #: [if applicable]</w:t>
            </w:r>
          </w:p>
        </w:tc>
      </w:tr>
    </w:tbl>
    <w:p>
      <w:pPr>
        <w:spacing w:after="120" w:before="0"/>
      </w:pPr>
    </w:p>
    <w:tbl>
      <w:tblPr>
        <w:tblW w:type="dxa" w:w="10425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Column="1" w:firstRow="1" w:lastColumn="0" w:lastRow="0" w:noHBand="0" w:noVBand="1" w:val="04A0"/>
      </w:tblPr>
      <w:tblGrid>
        <w:gridCol w:w="4587"/>
        <w:gridCol w:w="1355"/>
        <w:gridCol w:w="834"/>
        <w:gridCol w:w="1460"/>
        <w:gridCol w:w="834"/>
        <w:gridCol w:w="1355"/>
      </w:tblGrid>
      <w:tr>
        <w:tc>
          <w:tcPr>
            <w:tcW w:type="dxa" w:w="4587"/>
            <w:tcBorders>
              <w:top w:val="nil"/>
              <w:left w:val="nil"/>
              <w:bottom w:val="single" w:sz="8" w:color="991B1B"/>
              <w:right w:val="nil"/>
            </w:tcBorders>
            <w:shd w:val="clear" w:color="auto" w:fill="991B1B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991B1B"/>
              <w:right w:val="nil"/>
            </w:tcBorders>
            <w:shd w:val="clear" w:color="auto" w:fill="991B1B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991B1B"/>
              <w:right w:val="nil"/>
            </w:tcBorders>
            <w:shd w:val="clear" w:color="auto" w:fill="991B1B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8" w:color="991B1B"/>
              <w:right w:val="nil"/>
            </w:tcBorders>
            <w:shd w:val="clear" w:color="auto" w:fill="991B1B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991B1B"/>
              <w:right w:val="nil"/>
            </w:tcBorders>
            <w:shd w:val="clear" w:color="auto" w:fill="991B1B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991B1B"/>
              <w:right w:val="nil"/>
            </w:tcBorders>
            <w:shd w:val="clear" w:color="auto" w:fill="991B1B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Tear-off and disposal (squares)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Labor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24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$65.00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$1,560.00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Architectural shingles (squares)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Materials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24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$145.00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$3,480.00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Install labor (squares)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Labor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24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$110.00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$2,640.00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Flashing and drip edge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Materials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$420.00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$420.00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</w:pPr>
    </w:p>
    <w:tbl>
      <w:tblPr>
        <w:tblW w:type="dxa" w:w="1042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4692"/>
        <w:gridCol w:w="3441"/>
        <w:gridCol w:w="2294"/>
      </w:tblGrid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Subtotal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$8,100.00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Sales tax (taxable items) (example 6%)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$234.00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  <w:shd w:val="clear" w:color="auto" w:fill="991B1B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 (USD)</w:t>
            </w:r>
          </w:p>
        </w:tc>
        <w:tc>
          <w:tcPr>
            <w:tcW w:type="dxa" w:w="2294"/>
            <w:shd w:val="clear" w:color="auto" w:fill="991B1B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$8,334.00</w:t>
            </w:r>
          </w:p>
        </w:tc>
      </w:tr>
    </w:tbl>
    <w:p>
      <w:pPr>
        <w:spacing w:after="160" w:before="0"/>
      </w:pPr>
    </w:p>
    <w:p>
      <w:pPr>
        <w:spacing w:after="40" w:before="0"/>
      </w:pPr>
      <w:r>
        <w:rPr>
          <w:b/>
          <w:i w:val="0"/>
          <w:color w:val="991B1B"/>
          <w:sz w:val="16"/>
        </w:rPr>
        <w:t>PAYMENT DETAILS</w:t>
      </w:r>
    </w:p>
    <w:p>
      <w:pPr>
        <w:spacing w:after="20" w:before="0"/>
      </w:pPr>
      <w:r>
        <w:rPr>
          <w:b w:val="0"/>
          <w:i w:val="0"/>
          <w:sz w:val="20"/>
        </w:rPr>
        <w:t>Bank transfer / ACH: [Bank name], routing [000000000], account [0000000000]</w:t>
      </w:r>
    </w:p>
    <w:p>
      <w:pPr>
        <w:spacing w:after="20" w:before="0"/>
      </w:pPr>
      <w:r>
        <w:rPr>
          <w:b w:val="0"/>
          <w:i w:val="0"/>
          <w:sz w:val="20"/>
        </w:rPr>
        <w:t>Check payable to: [Your business name]</w:t>
      </w:r>
    </w:p>
    <w:p>
      <w:pPr>
        <w:spacing w:after="20" w:before="0"/>
      </w:pPr>
      <w:r>
        <w:rPr>
          <w:b w:val="0"/>
          <w:i w:val="0"/>
          <w:sz w:val="20"/>
        </w:rPr>
        <w:t>Pay online: [your Stripe, PayPal or Venmo payment link]</w:t>
      </w:r>
    </w:p>
    <w:p>
      <w:pPr>
        <w:spacing w:after="20" w:before="0"/>
      </w:pPr>
      <w:r>
        <w:rPr>
          <w:b w:val="0"/>
          <w:i w:val="0"/>
          <w:sz w:val="20"/>
        </w:rPr>
        <w:t>Please include the invoice number with your payment.</w:t>
      </w:r>
    </w:p>
    <w:p>
      <w:pPr>
        <w:spacing w:after="120" w:before="0"/>
      </w:pPr>
      <w:r>
        <w:rPr>
          <w:b/>
          <w:i w:val="0"/>
          <w:sz w:val="20"/>
        </w:rPr>
        <w:t>Balance due on completion.</w:t>
      </w:r>
    </w:p>
    <w:p>
      <w:pPr>
        <w:spacing w:after="40" w:before="0"/>
      </w:pPr>
      <w:r>
        <w:rPr>
          <w:b/>
          <w:i w:val="0"/>
          <w:color w:val="991B1B"/>
          <w:sz w:val="16"/>
        </w:rPr>
        <w:t>NOTES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Sales tax applies only to rows marked Y. Taxability of labor and materials varies by state.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4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Roofing Invoice Template</dc:title>
  <dc:subject/>
  <dc:creator>InvoiceSonic</dc:creator>
  <cp:keywords/>
  <dc:description>Free invoice template from invoicesonic.com. Replace every [bracketed] field and delete the example rows.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